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9" w:rsidRPr="000C26DE" w:rsidRDefault="004A14E9" w:rsidP="00C46C2B">
      <w:pPr>
        <w:spacing w:line="360" w:lineRule="auto"/>
        <w:ind w:left="5664" w:firstLine="708"/>
        <w:rPr>
          <w:rFonts w:asciiTheme="minorHAnsi" w:hAnsiTheme="minorHAnsi" w:cs="Tahoma"/>
          <w:b/>
        </w:rPr>
      </w:pPr>
      <w:r w:rsidRPr="000C26DE">
        <w:rPr>
          <w:rFonts w:asciiTheme="minorHAnsi" w:hAnsiTheme="minorHAnsi" w:cs="Tahoma"/>
          <w:b/>
        </w:rPr>
        <w:t>AL DIRIGENTE SCOLASTICO</w:t>
      </w:r>
      <w:r w:rsidRPr="000C26DE">
        <w:rPr>
          <w:rFonts w:asciiTheme="minorHAnsi" w:hAnsiTheme="minorHAnsi" w:cs="Tahoma"/>
          <w:b/>
        </w:rPr>
        <w:br/>
        <w:t xml:space="preserve">            ____________________________            </w:t>
      </w:r>
      <w:r w:rsidRPr="000C26DE">
        <w:rPr>
          <w:rFonts w:asciiTheme="minorHAnsi" w:hAnsiTheme="minorHAnsi" w:cs="Tahoma"/>
          <w:b/>
        </w:rPr>
        <w:br/>
        <w:t xml:space="preserve">            ____________________________</w:t>
      </w:r>
    </w:p>
    <w:p w:rsidR="004A14E9" w:rsidRPr="000C26DE" w:rsidRDefault="004A14E9" w:rsidP="00C46C2B">
      <w:pPr>
        <w:pStyle w:val="Corpodeltesto"/>
        <w:spacing w:line="360" w:lineRule="auto"/>
        <w:rPr>
          <w:rFonts w:asciiTheme="minorHAnsi" w:hAnsiTheme="minorHAnsi" w:cs="Tahoma"/>
          <w:sz w:val="24"/>
        </w:rPr>
      </w:pPr>
    </w:p>
    <w:p w:rsidR="004A14E9" w:rsidRPr="000C26DE" w:rsidRDefault="004A14E9" w:rsidP="00C46C2B">
      <w:pPr>
        <w:pStyle w:val="Corpodeltesto"/>
        <w:spacing w:line="360" w:lineRule="auto"/>
        <w:rPr>
          <w:rFonts w:asciiTheme="minorHAnsi" w:hAnsiTheme="minorHAnsi" w:cs="Tahoma"/>
          <w:sz w:val="24"/>
        </w:rPr>
      </w:pPr>
      <w:r w:rsidRPr="000C26DE">
        <w:rPr>
          <w:rFonts w:asciiTheme="minorHAnsi" w:hAnsiTheme="minorHAnsi" w:cs="Tahoma"/>
          <w:sz w:val="24"/>
        </w:rPr>
        <w:t>OGGETTO: Domanda di RICOSTRUZIONE DI CARRIERA</w:t>
      </w:r>
    </w:p>
    <w:p w:rsidR="004A14E9" w:rsidRPr="000C26DE" w:rsidRDefault="004A14E9" w:rsidP="00C46C2B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Tahoma"/>
        </w:rPr>
      </w:pP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</w:rPr>
      </w:pPr>
      <w:r w:rsidRPr="000C26DE">
        <w:rPr>
          <w:rFonts w:asciiTheme="minorHAnsi" w:hAnsiTheme="minorHAnsi" w:cs="Tahoma"/>
        </w:rPr>
        <w:t>La sottoscritta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  <w:u w:val="single"/>
        </w:rPr>
      </w:pPr>
      <w:r w:rsidRPr="000C26DE">
        <w:rPr>
          <w:rFonts w:asciiTheme="minorHAnsi" w:hAnsiTheme="minorHAnsi" w:cs="Tahoma"/>
        </w:rPr>
        <w:t>Cognome e nome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</w:rPr>
        <w:t>____________________</w:t>
      </w:r>
      <w:r w:rsidR="002C3192">
        <w:rPr>
          <w:rFonts w:asciiTheme="minorHAnsi" w:hAnsiTheme="minorHAnsi" w:cs="Tahoma"/>
          <w:b/>
        </w:rPr>
        <w:t>____________________________________________</w:t>
      </w:r>
      <w:r w:rsidRPr="000C26DE">
        <w:rPr>
          <w:rFonts w:asciiTheme="minorHAnsi" w:hAnsiTheme="minorHAnsi" w:cs="Tahoma"/>
          <w:b/>
        </w:rPr>
        <w:t>________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  <w:b/>
        </w:rPr>
      </w:pPr>
      <w:r w:rsidRPr="000C26DE">
        <w:rPr>
          <w:rFonts w:asciiTheme="minorHAnsi" w:hAnsiTheme="minorHAnsi" w:cs="Tahoma"/>
        </w:rPr>
        <w:t>Nata il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</w:rPr>
        <w:t>_____</w:t>
      </w:r>
      <w:r w:rsidR="002C3192">
        <w:rPr>
          <w:rFonts w:asciiTheme="minorHAnsi" w:hAnsiTheme="minorHAnsi" w:cs="Tahoma"/>
          <w:b/>
        </w:rPr>
        <w:t>__</w:t>
      </w:r>
      <w:r w:rsidRPr="000C26DE">
        <w:rPr>
          <w:rFonts w:asciiTheme="minorHAnsi" w:hAnsiTheme="minorHAnsi" w:cs="Tahoma"/>
          <w:b/>
        </w:rPr>
        <w:t>_____</w:t>
      </w:r>
      <w:r w:rsidR="002C3192">
        <w:rPr>
          <w:rFonts w:asciiTheme="minorHAnsi" w:hAnsiTheme="minorHAnsi" w:cs="Tahoma"/>
        </w:rPr>
        <w:t xml:space="preserve">    </w:t>
      </w:r>
      <w:r w:rsidRPr="000C26DE">
        <w:rPr>
          <w:rFonts w:asciiTheme="minorHAnsi" w:hAnsiTheme="minorHAnsi" w:cs="Tahoma"/>
        </w:rPr>
        <w:t xml:space="preserve">a </w:t>
      </w:r>
      <w:r w:rsidR="002C3192">
        <w:rPr>
          <w:rFonts w:asciiTheme="minorHAnsi" w:hAnsiTheme="minorHAnsi" w:cs="Tahoma"/>
        </w:rPr>
        <w:t xml:space="preserve">   </w:t>
      </w:r>
      <w:r w:rsidRPr="000C26DE">
        <w:rPr>
          <w:rFonts w:asciiTheme="minorHAnsi" w:hAnsiTheme="minorHAnsi" w:cs="Tahoma"/>
          <w:b/>
        </w:rPr>
        <w:t>_______</w:t>
      </w:r>
      <w:r w:rsidR="002C3192">
        <w:rPr>
          <w:rFonts w:asciiTheme="minorHAnsi" w:hAnsiTheme="minorHAnsi" w:cs="Tahoma"/>
          <w:b/>
        </w:rPr>
        <w:t>___</w:t>
      </w:r>
      <w:r w:rsidRPr="000C26DE">
        <w:rPr>
          <w:rFonts w:asciiTheme="minorHAnsi" w:hAnsiTheme="minorHAnsi" w:cs="Tahoma"/>
          <w:b/>
        </w:rPr>
        <w:t>_</w:t>
      </w:r>
      <w:r w:rsidR="002C3192">
        <w:rPr>
          <w:rFonts w:asciiTheme="minorHAnsi" w:hAnsiTheme="minorHAnsi" w:cs="Tahoma"/>
          <w:b/>
        </w:rPr>
        <w:t>___________________________</w:t>
      </w:r>
      <w:r w:rsidRPr="000C26DE">
        <w:rPr>
          <w:rFonts w:asciiTheme="minorHAnsi" w:hAnsiTheme="minorHAnsi" w:cs="Tahoma"/>
          <w:b/>
        </w:rPr>
        <w:t>____</w:t>
      </w:r>
      <w:r w:rsidR="002C3192">
        <w:rPr>
          <w:rFonts w:asciiTheme="minorHAnsi" w:hAnsiTheme="minorHAnsi" w:cs="Tahoma"/>
          <w:b/>
        </w:rPr>
        <w:t xml:space="preserve">  </w:t>
      </w:r>
      <w:r w:rsidRPr="000C26DE">
        <w:rPr>
          <w:rFonts w:asciiTheme="minorHAnsi" w:hAnsiTheme="minorHAnsi" w:cs="Tahoma"/>
        </w:rPr>
        <w:t>Provincia di</w:t>
      </w:r>
      <w:r w:rsidR="002C3192">
        <w:rPr>
          <w:rFonts w:asciiTheme="minorHAnsi" w:hAnsiTheme="minorHAnsi" w:cs="Tahoma"/>
        </w:rPr>
        <w:t xml:space="preserve"> </w:t>
      </w:r>
      <w:r w:rsidR="002C3192">
        <w:rPr>
          <w:rFonts w:asciiTheme="minorHAnsi" w:hAnsiTheme="minorHAnsi" w:cs="Tahoma"/>
          <w:b/>
        </w:rPr>
        <w:t>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  <w:b/>
        </w:rPr>
      </w:pPr>
      <w:r w:rsidRPr="000C26DE">
        <w:rPr>
          <w:rFonts w:asciiTheme="minorHAnsi" w:hAnsiTheme="minorHAnsi" w:cs="Tahoma"/>
        </w:rPr>
        <w:t>Codice Fiscale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</w:rPr>
        <w:t>_________________________________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  <w:b/>
        </w:rPr>
      </w:pPr>
      <w:r w:rsidRPr="000C26DE">
        <w:rPr>
          <w:rFonts w:asciiTheme="minorHAnsi" w:hAnsiTheme="minorHAnsi" w:cs="Tahoma"/>
        </w:rPr>
        <w:t>Residente a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</w:rPr>
        <w:t>____________________________</w:t>
      </w:r>
      <w:r w:rsidR="002C3192">
        <w:rPr>
          <w:rFonts w:asciiTheme="minorHAnsi" w:hAnsiTheme="minorHAnsi" w:cs="Tahoma"/>
          <w:b/>
        </w:rPr>
        <w:t>______</w:t>
      </w:r>
      <w:r w:rsidRPr="000C26DE">
        <w:rPr>
          <w:rFonts w:asciiTheme="minorHAnsi" w:hAnsiTheme="minorHAnsi" w:cs="Tahoma"/>
          <w:b/>
        </w:rPr>
        <w:t>____</w:t>
      </w:r>
      <w:r w:rsidR="002C3192">
        <w:rPr>
          <w:rFonts w:asciiTheme="minorHAnsi" w:hAnsiTheme="minorHAnsi" w:cs="Tahoma"/>
          <w:b/>
        </w:rPr>
        <w:t xml:space="preserve">  </w:t>
      </w:r>
      <w:r w:rsidRPr="000C26DE">
        <w:rPr>
          <w:rFonts w:asciiTheme="minorHAnsi" w:hAnsiTheme="minorHAnsi" w:cs="Tahoma"/>
        </w:rPr>
        <w:t>C.A.P.</w:t>
      </w:r>
      <w:r w:rsidRPr="000C26DE">
        <w:rPr>
          <w:rFonts w:asciiTheme="minorHAnsi" w:hAnsiTheme="minorHAnsi" w:cs="Tahoma"/>
          <w:b/>
        </w:rPr>
        <w:t xml:space="preserve"> ____________</w:t>
      </w:r>
      <w:r w:rsidR="002C3192">
        <w:rPr>
          <w:rFonts w:asciiTheme="minorHAnsi" w:hAnsiTheme="minorHAnsi" w:cs="Tahoma"/>
        </w:rPr>
        <w:t xml:space="preserve"> </w:t>
      </w:r>
      <w:r w:rsidRPr="000C26DE">
        <w:rPr>
          <w:rFonts w:asciiTheme="minorHAnsi" w:hAnsiTheme="minorHAnsi" w:cs="Tahoma"/>
        </w:rPr>
        <w:t xml:space="preserve">Prov. </w:t>
      </w:r>
      <w:r w:rsidRPr="000C26DE">
        <w:rPr>
          <w:rFonts w:asciiTheme="minorHAnsi" w:hAnsiTheme="minorHAnsi" w:cs="Tahoma"/>
          <w:b/>
        </w:rPr>
        <w:t>_________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  <w:b/>
        </w:rPr>
      </w:pPr>
      <w:r w:rsidRPr="000C26DE">
        <w:rPr>
          <w:rFonts w:asciiTheme="minorHAnsi" w:hAnsiTheme="minorHAnsi" w:cs="Tahoma"/>
        </w:rPr>
        <w:t>Recapito telefonico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</w:rPr>
        <w:t>________________________</w:t>
      </w:r>
      <w:r w:rsidR="002C3192">
        <w:rPr>
          <w:rFonts w:asciiTheme="minorHAnsi" w:hAnsiTheme="minorHAnsi" w:cs="Tahoma"/>
          <w:b/>
        </w:rPr>
        <w:t xml:space="preserve">  mail: __________________________________________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</w:rPr>
      </w:pPr>
      <w:r w:rsidRPr="000C26DE">
        <w:rPr>
          <w:rFonts w:asciiTheme="minorHAnsi" w:hAnsiTheme="minorHAnsi" w:cs="Tahoma"/>
        </w:rPr>
        <w:t>In servizio presso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  <w:bCs/>
        </w:rPr>
        <w:t>____________________________________</w:t>
      </w:r>
      <w:r w:rsidRPr="000C26DE">
        <w:rPr>
          <w:rFonts w:asciiTheme="minorHAnsi" w:hAnsiTheme="minorHAnsi" w:cs="Tahoma"/>
          <w:b/>
        </w:rPr>
        <w:t xml:space="preserve">                         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</w:rPr>
      </w:pPr>
      <w:r w:rsidRPr="000C26DE">
        <w:rPr>
          <w:rFonts w:asciiTheme="minorHAnsi" w:hAnsiTheme="minorHAnsi" w:cs="Tahoma"/>
        </w:rPr>
        <w:t>In qualità di</w:t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</w:rPr>
        <w:tab/>
      </w:r>
      <w:r w:rsidRPr="000C26DE">
        <w:rPr>
          <w:rFonts w:asciiTheme="minorHAnsi" w:hAnsiTheme="minorHAnsi" w:cs="Tahoma"/>
          <w:b/>
          <w:bCs/>
        </w:rPr>
        <w:t>____________________________________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  <w:b/>
        </w:rPr>
      </w:pPr>
      <w:r w:rsidRPr="000C26DE">
        <w:rPr>
          <w:rFonts w:asciiTheme="minorHAnsi" w:hAnsiTheme="minorHAnsi" w:cs="Tahoma"/>
        </w:rPr>
        <w:t xml:space="preserve">Titolare di contratto a Tempo Indeterminato con </w:t>
      </w:r>
      <w:r w:rsidRPr="000C26DE">
        <w:rPr>
          <w:rFonts w:asciiTheme="minorHAnsi" w:hAnsiTheme="minorHAnsi" w:cs="Tahoma"/>
          <w:b/>
        </w:rPr>
        <w:t>decorrenza giuridica dall' ___________</w:t>
      </w:r>
      <w:r w:rsidRPr="000C26DE">
        <w:rPr>
          <w:rFonts w:asciiTheme="minorHAnsi" w:hAnsiTheme="minorHAnsi" w:cs="Tahoma"/>
        </w:rPr>
        <w:t xml:space="preserve">ed </w:t>
      </w:r>
      <w:r w:rsidRPr="000C26DE">
        <w:rPr>
          <w:rFonts w:asciiTheme="minorHAnsi" w:hAnsiTheme="minorHAnsi" w:cs="Tahoma"/>
          <w:b/>
        </w:rPr>
        <w:t>economica dal ______________</w:t>
      </w:r>
    </w:p>
    <w:p w:rsidR="004A14E9" w:rsidRPr="000C26DE" w:rsidRDefault="004A14E9" w:rsidP="00C46C2B">
      <w:pPr>
        <w:pStyle w:val="Corpodeltesto2"/>
        <w:spacing w:line="360" w:lineRule="auto"/>
        <w:rPr>
          <w:rFonts w:asciiTheme="minorHAnsi" w:hAnsiTheme="minorHAnsi"/>
          <w:sz w:val="24"/>
        </w:rPr>
      </w:pPr>
      <w:r w:rsidRPr="000C26DE">
        <w:rPr>
          <w:rFonts w:asciiTheme="minorHAnsi" w:hAnsiTheme="minorHAnsi"/>
          <w:sz w:val="24"/>
        </w:rPr>
        <w:t>Avendo concluso favorevolmente il periodo di prova e trovandosi nelle condizioni e col possesso dei requisiti richiesti</w:t>
      </w:r>
    </w:p>
    <w:p w:rsidR="004A14E9" w:rsidRPr="000C26DE" w:rsidRDefault="004A14E9" w:rsidP="00C46C2B">
      <w:pPr>
        <w:pStyle w:val="Titolo1"/>
        <w:spacing w:line="360" w:lineRule="auto"/>
        <w:rPr>
          <w:rFonts w:asciiTheme="minorHAnsi" w:hAnsiTheme="minorHAnsi" w:cs="Tahoma"/>
          <w:sz w:val="24"/>
        </w:rPr>
      </w:pPr>
      <w:r w:rsidRPr="000C26DE">
        <w:rPr>
          <w:rFonts w:asciiTheme="minorHAnsi" w:hAnsiTheme="minorHAnsi" w:cs="Tahoma"/>
          <w:sz w:val="24"/>
        </w:rPr>
        <w:t>CHIEDE</w:t>
      </w:r>
    </w:p>
    <w:p w:rsidR="004A14E9" w:rsidRPr="000C26DE" w:rsidRDefault="004A14E9" w:rsidP="00C46C2B">
      <w:pPr>
        <w:spacing w:line="360" w:lineRule="auto"/>
        <w:rPr>
          <w:rFonts w:asciiTheme="minorHAnsi" w:hAnsiTheme="minorHAnsi"/>
        </w:rPr>
      </w:pPr>
    </w:p>
    <w:p w:rsidR="00C46C2B" w:rsidRDefault="004A14E9" w:rsidP="00C46C2B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0C26DE">
        <w:rPr>
          <w:rFonts w:asciiTheme="minorHAnsi" w:hAnsiTheme="minorHAnsi"/>
        </w:rPr>
        <w:t>Ai sensi e per gli effetti del D.L. 19.06.1970 n. 370, convertito con modificazioni nella Legge 26.06.1970 n. 576 e degli artt. 81 e seguenti, del D.P.R. 31.05.1974 n. 417</w:t>
      </w:r>
      <w:r w:rsidR="000C26DE">
        <w:rPr>
          <w:rFonts w:asciiTheme="minorHAnsi" w:hAnsiTheme="minorHAnsi"/>
        </w:rPr>
        <w:t xml:space="preserve"> nonché dell'art.</w:t>
      </w:r>
      <w:r w:rsidR="000C26DE" w:rsidRPr="000C26DE">
        <w:rPr>
          <w:rFonts w:asciiTheme="minorHAnsi" w:hAnsiTheme="minorHAnsi"/>
        </w:rPr>
        <w:t xml:space="preserve"> 1 comma 209 della legge 107/2015</w:t>
      </w:r>
      <w:r w:rsidRPr="000C26DE">
        <w:rPr>
          <w:rFonts w:asciiTheme="minorHAnsi" w:hAnsiTheme="minorHAnsi"/>
        </w:rPr>
        <w:t xml:space="preserve">, e comunque nelle altre misure riconosciute più favorevoli dalle vigenti disposizioni di Legge Contrattuali, la </w:t>
      </w:r>
      <w:r w:rsidRPr="000C26DE">
        <w:rPr>
          <w:rFonts w:asciiTheme="minorHAnsi" w:hAnsiTheme="minorHAnsi"/>
          <w:b/>
          <w:bCs/>
        </w:rPr>
        <w:t>VALUTAZIONE IN CARRIERA</w:t>
      </w:r>
      <w:r w:rsidR="000C26DE">
        <w:rPr>
          <w:rFonts w:asciiTheme="minorHAnsi" w:hAnsiTheme="minorHAnsi"/>
          <w:b/>
          <w:bCs/>
        </w:rPr>
        <w:t xml:space="preserve"> ai fini de</w:t>
      </w:r>
      <w:r w:rsidR="000C26DE" w:rsidRPr="000C26DE">
        <w:rPr>
          <w:rFonts w:asciiTheme="minorHAnsi" w:hAnsiTheme="minorHAnsi"/>
          <w:b/>
          <w:bCs/>
        </w:rPr>
        <w:t xml:space="preserve">l riconoscimento dei servizi </w:t>
      </w:r>
      <w:r w:rsidR="000C26DE">
        <w:rPr>
          <w:rFonts w:asciiTheme="minorHAnsi" w:hAnsiTheme="minorHAnsi"/>
          <w:b/>
          <w:bCs/>
        </w:rPr>
        <w:t xml:space="preserve">finora prestati presso altre istituzioni scolastiche </w:t>
      </w:r>
      <w:r w:rsidR="000C26DE" w:rsidRPr="000C26DE">
        <w:rPr>
          <w:rFonts w:asciiTheme="minorHAnsi" w:hAnsiTheme="minorHAnsi"/>
          <w:b/>
          <w:bCs/>
        </w:rPr>
        <w:t xml:space="preserve">agli effetti della </w:t>
      </w:r>
      <w:r w:rsidR="00C46C2B">
        <w:rPr>
          <w:rFonts w:asciiTheme="minorHAnsi" w:hAnsiTheme="minorHAnsi"/>
          <w:b/>
          <w:bCs/>
        </w:rPr>
        <w:t>rico</w:t>
      </w:r>
      <w:r w:rsidR="000C26DE">
        <w:rPr>
          <w:rFonts w:asciiTheme="minorHAnsi" w:hAnsiTheme="minorHAnsi"/>
          <w:b/>
          <w:bCs/>
        </w:rPr>
        <w:t xml:space="preserve">struzione della </w:t>
      </w:r>
      <w:r w:rsidR="000C26DE" w:rsidRPr="000C26DE">
        <w:rPr>
          <w:rFonts w:asciiTheme="minorHAnsi" w:hAnsiTheme="minorHAnsi"/>
          <w:b/>
          <w:bCs/>
        </w:rPr>
        <w:t>carriera</w:t>
      </w:r>
      <w:r w:rsidR="000C26DE">
        <w:rPr>
          <w:rFonts w:asciiTheme="minorHAnsi" w:hAnsiTheme="minorHAnsi"/>
          <w:b/>
          <w:bCs/>
        </w:rPr>
        <w:t xml:space="preserve"> </w:t>
      </w:r>
      <w:r w:rsidR="00C46C2B">
        <w:rPr>
          <w:rFonts w:asciiTheme="minorHAnsi" w:hAnsiTheme="minorHAnsi"/>
          <w:b/>
          <w:bCs/>
        </w:rPr>
        <w:t>stessa</w:t>
      </w:r>
      <w:r w:rsidR="000C26DE">
        <w:rPr>
          <w:rFonts w:asciiTheme="minorHAnsi" w:hAnsiTheme="minorHAnsi"/>
          <w:b/>
          <w:bCs/>
        </w:rPr>
        <w:t xml:space="preserve">sulla base di quanto indicato </w:t>
      </w:r>
      <w:r w:rsidR="000C26DE" w:rsidRPr="000C26DE">
        <w:rPr>
          <w:rFonts w:asciiTheme="minorHAnsi" w:hAnsiTheme="minorHAnsi"/>
          <w:b/>
          <w:bCs/>
        </w:rPr>
        <w:t>nel fascicolo personale in possesso della scuola</w:t>
      </w:r>
      <w:r w:rsidR="00C46C2B">
        <w:rPr>
          <w:rFonts w:asciiTheme="minorHAnsi" w:hAnsiTheme="minorHAnsi"/>
          <w:b/>
          <w:bCs/>
          <w:vertAlign w:val="superscript"/>
        </w:rPr>
        <w:t>*</w:t>
      </w:r>
      <w:r w:rsidR="000C26DE">
        <w:rPr>
          <w:rFonts w:asciiTheme="minorHAnsi" w:hAnsiTheme="minorHAnsi"/>
          <w:b/>
          <w:bCs/>
        </w:rPr>
        <w:t>.</w:t>
      </w: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</w:rPr>
      </w:pPr>
    </w:p>
    <w:p w:rsidR="004A14E9" w:rsidRPr="000C26DE" w:rsidRDefault="004A14E9" w:rsidP="00C46C2B">
      <w:pPr>
        <w:spacing w:line="360" w:lineRule="auto"/>
        <w:rPr>
          <w:rFonts w:asciiTheme="minorHAnsi" w:hAnsiTheme="minorHAnsi" w:cs="Tahoma"/>
        </w:rPr>
      </w:pPr>
      <w:r w:rsidRPr="000C26DE">
        <w:rPr>
          <w:rFonts w:asciiTheme="minorHAnsi" w:hAnsiTheme="minorHAnsi" w:cs="Tahoma"/>
        </w:rPr>
        <w:t>Data</w:t>
      </w:r>
      <w:r w:rsidR="00C46C2B">
        <w:rPr>
          <w:rFonts w:asciiTheme="minorHAnsi" w:hAnsiTheme="minorHAnsi" w:cs="Tahoma"/>
        </w:rPr>
        <w:t xml:space="preserve"> </w:t>
      </w:r>
      <w:r w:rsidRPr="000C26DE">
        <w:rPr>
          <w:rFonts w:asciiTheme="minorHAnsi" w:hAnsiTheme="minorHAnsi" w:cs="Tahoma"/>
        </w:rPr>
        <w:t>_______________________</w:t>
      </w:r>
    </w:p>
    <w:p w:rsidR="00C46C2B" w:rsidRDefault="00C46C2B" w:rsidP="00C46C2B">
      <w:pPr>
        <w:spacing w:line="360" w:lineRule="auto"/>
        <w:ind w:left="4956" w:hanging="42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C46C2B" w:rsidRDefault="00C46C2B" w:rsidP="00C46C2B">
      <w:pPr>
        <w:spacing w:line="360" w:lineRule="auto"/>
        <w:ind w:left="4956" w:hanging="426"/>
        <w:rPr>
          <w:rFonts w:asciiTheme="minorHAnsi" w:hAnsiTheme="minorHAnsi" w:cs="Tahoma"/>
        </w:rPr>
      </w:pPr>
    </w:p>
    <w:p w:rsidR="004A14E9" w:rsidRPr="000C26DE" w:rsidRDefault="004A14E9" w:rsidP="00C46C2B">
      <w:pPr>
        <w:spacing w:line="360" w:lineRule="auto"/>
        <w:ind w:left="4956" w:hanging="426"/>
        <w:rPr>
          <w:rFonts w:asciiTheme="minorHAnsi" w:hAnsiTheme="minorHAnsi" w:cs="Tahoma"/>
        </w:rPr>
      </w:pPr>
      <w:r w:rsidRPr="000C26DE">
        <w:rPr>
          <w:rFonts w:asciiTheme="minorHAnsi" w:hAnsiTheme="minorHAnsi" w:cs="Tahoma"/>
        </w:rPr>
        <w:t>Firma</w:t>
      </w:r>
      <w:r w:rsidR="00C46C2B">
        <w:rPr>
          <w:rFonts w:asciiTheme="minorHAnsi" w:hAnsiTheme="minorHAnsi" w:cs="Tahoma"/>
        </w:rPr>
        <w:t xml:space="preserve"> </w:t>
      </w:r>
      <w:r w:rsidRPr="000C26DE">
        <w:rPr>
          <w:rFonts w:asciiTheme="minorHAnsi" w:hAnsiTheme="minorHAnsi" w:cs="Tahoma"/>
        </w:rPr>
        <w:t>____________________________</w:t>
      </w:r>
    </w:p>
    <w:p w:rsidR="004A14E9" w:rsidRDefault="004A14E9" w:rsidP="00C46C2B">
      <w:pPr>
        <w:spacing w:line="360" w:lineRule="auto"/>
        <w:rPr>
          <w:rFonts w:asciiTheme="minorHAnsi" w:hAnsiTheme="minorHAnsi"/>
          <w:b/>
        </w:rPr>
      </w:pPr>
    </w:p>
    <w:p w:rsidR="00C46C2B" w:rsidRPr="000C26DE" w:rsidRDefault="00C46C2B" w:rsidP="00C46C2B">
      <w:pPr>
        <w:spacing w:line="360" w:lineRule="auto"/>
        <w:rPr>
          <w:rFonts w:asciiTheme="minorHAnsi" w:hAnsiTheme="minorHAnsi"/>
          <w:b/>
        </w:rPr>
      </w:pPr>
    </w:p>
    <w:p w:rsidR="004A14E9" w:rsidRPr="000C26DE" w:rsidRDefault="004A14E9" w:rsidP="00C46C2B">
      <w:pPr>
        <w:spacing w:line="360" w:lineRule="auto"/>
        <w:rPr>
          <w:rFonts w:asciiTheme="minorHAnsi" w:hAnsiTheme="minorHAnsi"/>
          <w:b/>
        </w:rPr>
      </w:pPr>
      <w:r w:rsidRPr="000C26DE">
        <w:rPr>
          <w:rFonts w:asciiTheme="minorHAnsi" w:hAnsiTheme="minorHAnsi"/>
          <w:b/>
        </w:rPr>
        <w:t>La presente domanda è stata presentata il ____________</w:t>
      </w:r>
    </w:p>
    <w:p w:rsidR="004A14E9" w:rsidRPr="000C26DE" w:rsidRDefault="004A14E9" w:rsidP="00C46C2B">
      <w:pPr>
        <w:spacing w:line="360" w:lineRule="auto"/>
        <w:rPr>
          <w:rFonts w:asciiTheme="minorHAnsi" w:hAnsiTheme="minorHAnsi"/>
          <w:b/>
        </w:rPr>
      </w:pPr>
      <w:r w:rsidRPr="000C26DE">
        <w:rPr>
          <w:rFonts w:asciiTheme="minorHAnsi" w:hAnsiTheme="minorHAnsi"/>
          <w:b/>
        </w:rPr>
        <w:t>Ed assunta al Prot. n____________.</w:t>
      </w:r>
    </w:p>
    <w:p w:rsidR="00C46C2B" w:rsidRDefault="004A14E9" w:rsidP="00C46C2B">
      <w:pPr>
        <w:spacing w:line="312" w:lineRule="auto"/>
        <w:ind w:left="284" w:hanging="284"/>
        <w:jc w:val="both"/>
        <w:rPr>
          <w:rFonts w:asciiTheme="minorHAnsi" w:hAnsiTheme="minorHAnsi"/>
          <w:i/>
        </w:rPr>
      </w:pPr>
      <w:r w:rsidRPr="000C26DE">
        <w:rPr>
          <w:rFonts w:asciiTheme="minorHAnsi" w:hAnsiTheme="minorHAnsi"/>
          <w:i/>
        </w:rPr>
        <w:lastRenderedPageBreak/>
        <w:t xml:space="preserve">* </w:t>
      </w:r>
      <w:r w:rsidR="009160B6">
        <w:rPr>
          <w:rFonts w:asciiTheme="minorHAnsi" w:hAnsiTheme="minorHAnsi"/>
          <w:i/>
        </w:rPr>
        <w:t xml:space="preserve"> </w:t>
      </w:r>
      <w:r w:rsidR="00C46C2B" w:rsidRPr="00C46C2B">
        <w:rPr>
          <w:rFonts w:asciiTheme="minorHAnsi" w:hAnsiTheme="minorHAnsi"/>
        </w:rPr>
        <w:t xml:space="preserve">Si ricorda che l'USR per il Veneto, con </w:t>
      </w:r>
      <w:hyperlink r:id="rId7" w:history="1">
        <w:r w:rsidR="00C46C2B" w:rsidRPr="00C46C2B">
          <w:rPr>
            <w:rStyle w:val="Collegamentoipertestuale"/>
            <w:rFonts w:asciiTheme="minorHAnsi" w:hAnsiTheme="minorHAnsi"/>
          </w:rPr>
          <w:t>nota. n. 4806 del 22.08.2008</w:t>
        </w:r>
      </w:hyperlink>
      <w:r w:rsidR="00C46C2B" w:rsidRPr="00C46C2B">
        <w:rPr>
          <w:rFonts w:asciiTheme="minorHAnsi" w:hAnsiTheme="minorHAnsi"/>
        </w:rPr>
        <w:t xml:space="preserve"> ha prescritto che</w:t>
      </w:r>
      <w:r w:rsidR="00C46C2B">
        <w:rPr>
          <w:rFonts w:asciiTheme="minorHAnsi" w:hAnsiTheme="minorHAnsi"/>
          <w:i/>
        </w:rPr>
        <w:t xml:space="preserve"> </w:t>
      </w:r>
      <w:r w:rsidR="00C46C2B" w:rsidRPr="00C46C2B">
        <w:rPr>
          <w:rFonts w:asciiTheme="minorHAnsi" w:hAnsiTheme="minorHAnsi"/>
          <w:i/>
        </w:rPr>
        <w:t>«</w:t>
      </w:r>
      <w:r w:rsidR="00C46C2B" w:rsidRPr="00C46C2B">
        <w:rPr>
          <w:rFonts w:asciiTheme="minorHAnsi" w:hAnsiTheme="minorHAnsi"/>
          <w:i/>
        </w:rPr>
        <w:t>Ogni Istituzione Scolastica, deve essere depositaria dei soli fascicoli dei propri dipendenti ivi</w:t>
      </w:r>
      <w:r w:rsidR="00C46C2B">
        <w:rPr>
          <w:rFonts w:asciiTheme="minorHAnsi" w:hAnsiTheme="minorHAnsi"/>
          <w:i/>
        </w:rPr>
        <w:t xml:space="preserve"> </w:t>
      </w:r>
      <w:r w:rsidR="00C46C2B" w:rsidRPr="00C46C2B">
        <w:rPr>
          <w:rFonts w:asciiTheme="minorHAnsi" w:hAnsiTheme="minorHAnsi"/>
          <w:i/>
        </w:rPr>
        <w:t>titolari e non anche di quelli del personale che vi ha prestato servizio in passato.</w:t>
      </w:r>
    </w:p>
    <w:p w:rsidR="00C46C2B" w:rsidRPr="00C46C2B" w:rsidRDefault="00C46C2B" w:rsidP="00C46C2B">
      <w:pPr>
        <w:spacing w:line="312" w:lineRule="auto"/>
        <w:ind w:left="284"/>
        <w:jc w:val="both"/>
        <w:rPr>
          <w:rFonts w:asciiTheme="minorHAnsi" w:hAnsiTheme="minorHAnsi"/>
          <w:i/>
        </w:rPr>
      </w:pPr>
      <w:r w:rsidRPr="00C46C2B">
        <w:rPr>
          <w:rFonts w:asciiTheme="minorHAnsi" w:hAnsiTheme="minorHAnsi"/>
          <w:i/>
        </w:rPr>
        <w:t>Ogni scuola pertanto, se necessario, richiederà alle altre Istituzioni Scolastiche, anche fuori</w:t>
      </w:r>
      <w:r>
        <w:rPr>
          <w:rFonts w:asciiTheme="minorHAnsi" w:hAnsiTheme="minorHAnsi"/>
          <w:i/>
        </w:rPr>
        <w:t xml:space="preserve"> </w:t>
      </w:r>
      <w:r w:rsidRPr="00C46C2B">
        <w:rPr>
          <w:rFonts w:asciiTheme="minorHAnsi" w:hAnsiTheme="minorHAnsi"/>
          <w:i/>
        </w:rPr>
        <w:t>provincia o regione, l’invio di tutti gli atti che le consentano di emanare i provvedimenti di</w:t>
      </w:r>
      <w:r>
        <w:rPr>
          <w:rFonts w:asciiTheme="minorHAnsi" w:hAnsiTheme="minorHAnsi"/>
          <w:i/>
        </w:rPr>
        <w:t xml:space="preserve"> </w:t>
      </w:r>
      <w:r w:rsidRPr="00C46C2B">
        <w:rPr>
          <w:rFonts w:asciiTheme="minorHAnsi" w:hAnsiTheme="minorHAnsi"/>
          <w:i/>
        </w:rPr>
        <w:t>propria competenza.</w:t>
      </w:r>
    </w:p>
    <w:p w:rsidR="00C46C2B" w:rsidRPr="00C46C2B" w:rsidRDefault="00C46C2B" w:rsidP="00C46C2B">
      <w:pPr>
        <w:spacing w:line="312" w:lineRule="auto"/>
        <w:ind w:left="284"/>
        <w:jc w:val="both"/>
        <w:rPr>
          <w:rFonts w:asciiTheme="minorHAnsi" w:hAnsiTheme="minorHAnsi"/>
          <w:i/>
        </w:rPr>
      </w:pPr>
      <w:r w:rsidRPr="00C46C2B">
        <w:rPr>
          <w:rFonts w:asciiTheme="minorHAnsi" w:hAnsiTheme="minorHAnsi"/>
          <w:i/>
        </w:rPr>
        <w:t>Le Istituzioni Scolastiche presso cui sono depositati atti e fascicoli di personale non più titolare,</w:t>
      </w:r>
      <w:r>
        <w:rPr>
          <w:rFonts w:asciiTheme="minorHAnsi" w:hAnsiTheme="minorHAnsi"/>
          <w:i/>
        </w:rPr>
        <w:t xml:space="preserve"> </w:t>
      </w:r>
      <w:r w:rsidRPr="00C46C2B">
        <w:rPr>
          <w:rFonts w:asciiTheme="minorHAnsi" w:hAnsiTheme="minorHAnsi"/>
          <w:i/>
        </w:rPr>
        <w:t>dal canto loro, avranno cura di inviarli alle Istituzioni Scolastiche di titolarità anche fuori</w:t>
      </w:r>
      <w:r>
        <w:rPr>
          <w:rFonts w:asciiTheme="minorHAnsi" w:hAnsiTheme="minorHAnsi"/>
          <w:i/>
        </w:rPr>
        <w:t xml:space="preserve"> </w:t>
      </w:r>
      <w:r w:rsidRPr="00C46C2B">
        <w:rPr>
          <w:rFonts w:asciiTheme="minorHAnsi" w:hAnsiTheme="minorHAnsi"/>
          <w:i/>
        </w:rPr>
        <w:t>provincia o regione.</w:t>
      </w:r>
    </w:p>
    <w:p w:rsidR="004A14E9" w:rsidRPr="000C26DE" w:rsidRDefault="00C46C2B" w:rsidP="00C46C2B">
      <w:pPr>
        <w:spacing w:line="312" w:lineRule="auto"/>
        <w:ind w:left="284"/>
        <w:jc w:val="both"/>
        <w:rPr>
          <w:rFonts w:asciiTheme="minorHAnsi" w:hAnsiTheme="minorHAnsi"/>
          <w:i/>
        </w:rPr>
      </w:pPr>
      <w:r w:rsidRPr="00C46C2B">
        <w:rPr>
          <w:rFonts w:asciiTheme="minorHAnsi" w:hAnsiTheme="minorHAnsi"/>
          <w:i/>
        </w:rPr>
        <w:t>Il fascicolo, nella sua completezza, dovrà in sostanza seguire le sorti dell’interessato</w:t>
      </w:r>
      <w:r>
        <w:rPr>
          <w:rFonts w:asciiTheme="minorHAnsi" w:hAnsiTheme="minorHAnsi"/>
          <w:i/>
        </w:rPr>
        <w:t xml:space="preserve"> </w:t>
      </w:r>
      <w:r w:rsidRPr="00C46C2B">
        <w:rPr>
          <w:rFonts w:asciiTheme="minorHAnsi" w:hAnsiTheme="minorHAnsi"/>
          <w:i/>
        </w:rPr>
        <w:t>e, in caso di trasferimento o assegnazione definitiva di sede, essere trasmesso alla</w:t>
      </w:r>
      <w:r>
        <w:rPr>
          <w:rFonts w:asciiTheme="minorHAnsi" w:hAnsiTheme="minorHAnsi"/>
          <w:i/>
        </w:rPr>
        <w:t xml:space="preserve"> </w:t>
      </w:r>
      <w:r w:rsidRPr="00C46C2B">
        <w:rPr>
          <w:rFonts w:asciiTheme="minorHAnsi" w:hAnsiTheme="minorHAnsi"/>
          <w:i/>
        </w:rPr>
        <w:t>nuova scuola di titolarità</w:t>
      </w:r>
      <w:r w:rsidRPr="00C46C2B">
        <w:rPr>
          <w:rFonts w:asciiTheme="minorHAnsi" w:hAnsiTheme="minorHAnsi"/>
          <w:i/>
        </w:rPr>
        <w:t>»</w:t>
      </w:r>
      <w:r w:rsidR="004A14E9" w:rsidRPr="000C26DE">
        <w:rPr>
          <w:rFonts w:asciiTheme="minorHAnsi" w:hAnsiTheme="minorHAnsi"/>
          <w:i/>
        </w:rPr>
        <w:t>.</w:t>
      </w:r>
    </w:p>
    <w:sectPr w:rsidR="004A14E9" w:rsidRPr="000C26DE">
      <w:footerReference w:type="even" r:id="rId8"/>
      <w:footerReference w:type="default" r:id="rId9"/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91" w:rsidRDefault="00362091">
      <w:r>
        <w:separator/>
      </w:r>
    </w:p>
  </w:endnote>
  <w:endnote w:type="continuationSeparator" w:id="0">
    <w:p w:rsidR="00362091" w:rsidRDefault="0036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1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91" w:rsidRDefault="00362091">
      <w:r>
        <w:separator/>
      </w:r>
    </w:p>
  </w:footnote>
  <w:footnote w:type="continuationSeparator" w:id="0">
    <w:p w:rsidR="00362091" w:rsidRDefault="0036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DED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C0943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24877"/>
    <w:multiLevelType w:val="singleLevel"/>
    <w:tmpl w:val="A6E659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0228E9"/>
    <w:multiLevelType w:val="hybridMultilevel"/>
    <w:tmpl w:val="6652B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0046A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A7C7B"/>
    <w:multiLevelType w:val="hybridMultilevel"/>
    <w:tmpl w:val="CC045E96"/>
    <w:lvl w:ilvl="0" w:tplc="6F8A7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D001B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8DC"/>
    <w:rsid w:val="000C26DE"/>
    <w:rsid w:val="002C3192"/>
    <w:rsid w:val="00362091"/>
    <w:rsid w:val="004A14E9"/>
    <w:rsid w:val="0056727C"/>
    <w:rsid w:val="006418DC"/>
    <w:rsid w:val="009160B6"/>
    <w:rsid w:val="009A4BB9"/>
    <w:rsid w:val="00AB5F19"/>
    <w:rsid w:val="00AC4FC7"/>
    <w:rsid w:val="00C46C2B"/>
    <w:rsid w:val="00CF0417"/>
    <w:rsid w:val="00F4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Unicode MS" w:hAnsi="Arial Unicode MS" w:cs="Arial Unicode MS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rFonts w:ascii="Arial Unicode MS" w:hAnsi="Arial Unicode MS" w:cs="Arial Unicode MS"/>
      <w:b/>
      <w:sz w:val="20"/>
    </w:rPr>
  </w:style>
  <w:style w:type="paragraph" w:styleId="Corpodeltesto2">
    <w:name w:val="Body Text 2"/>
    <w:basedOn w:val="Normale"/>
    <w:rPr>
      <w:rFonts w:ascii="Arial Unicode MS" w:hAnsi="Arial Unicode MS" w:cs="Arial Unicode MS"/>
      <w:sz w:val="20"/>
    </w:rPr>
  </w:style>
  <w:style w:type="paragraph" w:styleId="Rientrocorpodeltesto">
    <w:name w:val="Body Text Indent"/>
    <w:basedOn w:val="Normale"/>
    <w:pPr>
      <w:ind w:left="720"/>
    </w:pPr>
    <w:rPr>
      <w:rFonts w:ascii="Arial Unicode MS" w:hAnsi="Arial Unicode MS" w:cs="Arial Unicode MS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4">
    <w:name w:val="xl24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53">
    <w:name w:val="xl5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0C26DE"/>
    <w:rPr>
      <w:i/>
      <w:iCs/>
    </w:rPr>
  </w:style>
  <w:style w:type="character" w:styleId="Collegamentoipertestuale">
    <w:name w:val="Hyperlink"/>
    <w:basedOn w:val="Carpredefinitoparagrafo"/>
    <w:rsid w:val="00C46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.gildavenezia.it/csa/documenti/2008/direttiva_fascicolo_personale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AL PROVVEDITORATO AGLI STUDI</vt:lpstr>
    </vt:vector>
  </TitlesOfParts>
  <Company>Hewlett-Packard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PROVVEDITORATO AGLI STUDI</dc:title>
  <dc:creator>Valeri</dc:creator>
  <cp:lastModifiedBy>Gilda Venezia</cp:lastModifiedBy>
  <cp:revision>5</cp:revision>
  <cp:lastPrinted>2006-07-04T20:41:00Z</cp:lastPrinted>
  <dcterms:created xsi:type="dcterms:W3CDTF">2015-12-13T06:39:00Z</dcterms:created>
  <dcterms:modified xsi:type="dcterms:W3CDTF">2015-12-13T07:00:00Z</dcterms:modified>
</cp:coreProperties>
</file>